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FF7" w:rsidRPr="00B31FF7" w:rsidRDefault="00B31FF7" w:rsidP="00B31FF7">
      <w:pPr>
        <w:rPr>
          <w:rFonts w:ascii="Arial" w:hAnsi="Arial" w:cs="Arial"/>
          <w:color w:val="000000"/>
          <w:lang w:val="pt-BR"/>
        </w:rPr>
      </w:pPr>
      <w:r w:rsidRPr="00B31FF7">
        <w:rPr>
          <w:rFonts w:ascii="Arial" w:hAnsi="Arial" w:cs="Arial"/>
          <w:color w:val="000000"/>
          <w:lang w:val="pt-BR"/>
        </w:rPr>
        <w:t xml:space="preserve">Fortaleza, __ de _________ </w:t>
      </w:r>
      <w:proofErr w:type="spellStart"/>
      <w:r w:rsidRPr="00B31FF7">
        <w:rPr>
          <w:rFonts w:ascii="Arial" w:hAnsi="Arial" w:cs="Arial"/>
          <w:color w:val="000000"/>
          <w:lang w:val="pt-BR"/>
        </w:rPr>
        <w:t>de</w:t>
      </w:r>
      <w:proofErr w:type="spellEnd"/>
      <w:r w:rsidRPr="00B31FF7">
        <w:rPr>
          <w:rFonts w:ascii="Arial" w:hAnsi="Arial" w:cs="Arial"/>
          <w:color w:val="000000"/>
          <w:lang w:val="pt-BR"/>
        </w:rPr>
        <w:t xml:space="preserve"> 20___.</w:t>
      </w:r>
    </w:p>
    <w:p w:rsidR="00B31FF7" w:rsidRPr="00B31FF7" w:rsidRDefault="00B31FF7" w:rsidP="00B31FF7">
      <w:pPr>
        <w:spacing w:after="0"/>
        <w:rPr>
          <w:rFonts w:ascii="Arial" w:hAnsi="Arial" w:cs="Arial"/>
          <w:color w:val="000000"/>
          <w:lang w:val="pt-BR"/>
        </w:rPr>
      </w:pPr>
      <w:r w:rsidRPr="00B31FF7">
        <w:rPr>
          <w:rFonts w:ascii="Arial" w:hAnsi="Arial" w:cs="Arial"/>
          <w:color w:val="000000"/>
          <w:lang w:val="pt-BR"/>
        </w:rPr>
        <w:t>Área __________________________________</w:t>
      </w:r>
    </w:p>
    <w:p w:rsidR="00B31FF7" w:rsidRPr="00B31FF7" w:rsidRDefault="00B31FF7" w:rsidP="00B31FF7">
      <w:pPr>
        <w:jc w:val="both"/>
        <w:rPr>
          <w:rFonts w:ascii="Arial" w:hAnsi="Arial" w:cs="Arial"/>
          <w:color w:val="000000"/>
          <w:vertAlign w:val="superscript"/>
          <w:lang w:val="pt-BR"/>
        </w:rPr>
      </w:pPr>
      <w:r w:rsidRPr="00B31FF7">
        <w:rPr>
          <w:rFonts w:ascii="Arial" w:hAnsi="Arial" w:cs="Arial"/>
          <w:color w:val="000000"/>
          <w:vertAlign w:val="superscript"/>
          <w:lang w:val="pt-BR"/>
        </w:rPr>
        <w:t xml:space="preserve">                                       </w:t>
      </w:r>
    </w:p>
    <w:p w:rsidR="00B31FF7" w:rsidRPr="00B31FF7" w:rsidRDefault="00B31FF7" w:rsidP="00B31FF7">
      <w:pPr>
        <w:tabs>
          <w:tab w:val="left" w:pos="5850"/>
        </w:tabs>
        <w:rPr>
          <w:rFonts w:ascii="Arial" w:hAnsi="Arial" w:cs="Arial"/>
          <w:color w:val="000000"/>
          <w:lang w:val="pt-BR"/>
        </w:rPr>
      </w:pPr>
      <w:r w:rsidRPr="00B31FF7">
        <w:rPr>
          <w:rFonts w:ascii="Arial" w:hAnsi="Arial" w:cs="Arial"/>
          <w:color w:val="000000"/>
          <w:lang w:val="pt-BR"/>
        </w:rPr>
        <w:t xml:space="preserve">Carta Nº </w:t>
      </w:r>
      <w:proofErr w:type="spellStart"/>
      <w:r w:rsidRPr="00B31FF7">
        <w:rPr>
          <w:rFonts w:ascii="Arial" w:hAnsi="Arial" w:cs="Arial"/>
          <w:color w:val="000000"/>
          <w:lang w:val="pt-BR"/>
        </w:rPr>
        <w:t>xxxx</w:t>
      </w:r>
      <w:proofErr w:type="spellEnd"/>
      <w:r w:rsidRPr="00B31FF7">
        <w:rPr>
          <w:rFonts w:ascii="Arial" w:hAnsi="Arial" w:cs="Arial"/>
          <w:color w:val="000000"/>
          <w:lang w:val="pt-BR"/>
        </w:rPr>
        <w:t>/20____</w:t>
      </w:r>
      <w:r w:rsidRPr="00B31FF7">
        <w:rPr>
          <w:rFonts w:ascii="Arial" w:hAnsi="Arial" w:cs="Arial"/>
          <w:color w:val="000000"/>
          <w:lang w:val="pt-BR"/>
        </w:rPr>
        <w:tab/>
      </w:r>
    </w:p>
    <w:p w:rsidR="00B31FF7" w:rsidRPr="00B31FF7" w:rsidRDefault="00B31FF7" w:rsidP="00B31FF7">
      <w:pPr>
        <w:rPr>
          <w:rFonts w:ascii="Arial" w:hAnsi="Arial" w:cs="Arial"/>
          <w:color w:val="000000"/>
          <w:lang w:val="pt-BR"/>
        </w:rPr>
      </w:pPr>
      <w:proofErr w:type="spellStart"/>
      <w:r w:rsidRPr="00B31FF7">
        <w:rPr>
          <w:rFonts w:ascii="Arial" w:hAnsi="Arial" w:cs="Arial"/>
          <w:color w:val="000000"/>
          <w:lang w:val="pt-BR"/>
        </w:rPr>
        <w:t>Ilmo</w:t>
      </w:r>
      <w:proofErr w:type="spellEnd"/>
      <w:r w:rsidRPr="00B31FF7">
        <w:rPr>
          <w:rFonts w:ascii="Arial" w:hAnsi="Arial" w:cs="Arial"/>
          <w:color w:val="000000"/>
          <w:lang w:val="pt-BR"/>
        </w:rPr>
        <w:t xml:space="preserve"> (a). </w:t>
      </w:r>
      <w:proofErr w:type="spellStart"/>
      <w:r w:rsidRPr="00B31FF7">
        <w:rPr>
          <w:rFonts w:ascii="Arial" w:hAnsi="Arial" w:cs="Arial"/>
          <w:color w:val="000000"/>
          <w:lang w:val="pt-BR"/>
        </w:rPr>
        <w:t>Sr</w:t>
      </w:r>
      <w:proofErr w:type="spellEnd"/>
      <w:r w:rsidRPr="00B31FF7">
        <w:rPr>
          <w:rFonts w:ascii="Arial" w:hAnsi="Arial" w:cs="Arial"/>
          <w:color w:val="000000"/>
          <w:lang w:val="pt-BR"/>
        </w:rPr>
        <w:t xml:space="preserve"> (a). __________________________________________________,</w:t>
      </w:r>
    </w:p>
    <w:p w:rsidR="00B31FF7" w:rsidRPr="00B31FF7" w:rsidRDefault="00B31FF7" w:rsidP="00B31FF7">
      <w:pPr>
        <w:rPr>
          <w:rFonts w:ascii="Arial" w:hAnsi="Arial" w:cs="Arial"/>
          <w:sz w:val="16"/>
          <w:szCs w:val="16"/>
          <w:lang w:val="pt-BR"/>
        </w:rPr>
      </w:pPr>
    </w:p>
    <w:p w:rsidR="00B31FF7" w:rsidRPr="00B31FF7" w:rsidRDefault="00B31FF7" w:rsidP="00B31FF7">
      <w:pPr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>Assunto: Parecer de Acesso de Micro/</w:t>
      </w:r>
      <w:proofErr w:type="spellStart"/>
      <w:r w:rsidRPr="00B31FF7">
        <w:rPr>
          <w:rFonts w:ascii="Arial" w:hAnsi="Arial" w:cs="Arial"/>
          <w:lang w:val="pt-BR"/>
        </w:rPr>
        <w:t>Minigeração</w:t>
      </w:r>
      <w:proofErr w:type="spellEnd"/>
      <w:r w:rsidRPr="00B31FF7">
        <w:rPr>
          <w:rFonts w:ascii="Arial" w:hAnsi="Arial" w:cs="Arial"/>
          <w:lang w:val="pt-BR"/>
        </w:rPr>
        <w:t xml:space="preserve"> Distribuída</w:t>
      </w:r>
    </w:p>
    <w:p w:rsidR="00B31FF7" w:rsidRPr="00B31FF7" w:rsidRDefault="00B31FF7" w:rsidP="00B31FF7">
      <w:pPr>
        <w:rPr>
          <w:rFonts w:ascii="Arial" w:hAnsi="Arial" w:cs="Arial"/>
          <w:color w:val="000000"/>
          <w:lang w:val="pt-BR"/>
        </w:rPr>
      </w:pPr>
      <w:r w:rsidRPr="00B31FF7">
        <w:rPr>
          <w:rFonts w:ascii="Arial" w:hAnsi="Arial" w:cs="Arial"/>
          <w:lang w:val="pt-BR"/>
        </w:rPr>
        <w:t xml:space="preserve">Referência:           </w:t>
      </w:r>
      <w:r w:rsidRPr="00B31FF7">
        <w:rPr>
          <w:rFonts w:ascii="Arial" w:hAnsi="Arial" w:cs="Arial"/>
          <w:lang w:val="pt-BR"/>
        </w:rPr>
        <w:tab/>
        <w:t>a) Nome do (a) Cliente:</w:t>
      </w:r>
      <w:r w:rsidRPr="00B31FF7">
        <w:rPr>
          <w:rFonts w:ascii="Arial" w:hAnsi="Arial" w:cs="Arial"/>
          <w:color w:val="000000"/>
          <w:lang w:val="pt-BR"/>
        </w:rPr>
        <w:t xml:space="preserve"> _______________________________________;</w:t>
      </w:r>
    </w:p>
    <w:p w:rsidR="00B31FF7" w:rsidRPr="00B31FF7" w:rsidRDefault="00B31FF7" w:rsidP="00B31FF7">
      <w:pPr>
        <w:ind w:left="1416" w:firstLine="708"/>
        <w:rPr>
          <w:rFonts w:ascii="Arial" w:hAnsi="Arial" w:cs="Arial"/>
          <w:color w:val="000000"/>
          <w:lang w:val="pt-BR"/>
        </w:rPr>
      </w:pPr>
      <w:r w:rsidRPr="00B31FF7">
        <w:rPr>
          <w:rFonts w:ascii="Arial" w:hAnsi="Arial" w:cs="Arial"/>
          <w:lang w:val="pt-BR"/>
        </w:rPr>
        <w:t xml:space="preserve">b) Número da Unidade </w:t>
      </w:r>
      <w:r w:rsidRPr="00B31FF7">
        <w:rPr>
          <w:rFonts w:ascii="Arial" w:hAnsi="Arial" w:cs="Arial"/>
          <w:color w:val="000000"/>
          <w:lang w:val="pt-BR"/>
        </w:rPr>
        <w:t>Consumidora – UC: _______________________;</w:t>
      </w:r>
    </w:p>
    <w:p w:rsidR="00B31FF7" w:rsidRPr="00B31FF7" w:rsidRDefault="00B31FF7" w:rsidP="00B31FF7">
      <w:pPr>
        <w:ind w:left="1416" w:firstLine="708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 xml:space="preserve">c) Solicitação de Acesso – Ordem: </w:t>
      </w:r>
      <w:r w:rsidRPr="00B31FF7">
        <w:rPr>
          <w:rFonts w:ascii="Arial" w:hAnsi="Arial" w:cs="Arial"/>
          <w:color w:val="000000"/>
          <w:lang w:val="pt-BR"/>
        </w:rPr>
        <w:t>________________</w:t>
      </w:r>
      <w:r w:rsidRPr="00B31FF7">
        <w:rPr>
          <w:rFonts w:ascii="Arial" w:hAnsi="Arial" w:cs="Arial"/>
          <w:lang w:val="pt-BR"/>
        </w:rPr>
        <w:t xml:space="preserve"> </w:t>
      </w:r>
      <w:r w:rsidRPr="00B31FF7">
        <w:rPr>
          <w:rFonts w:ascii="Arial" w:hAnsi="Arial" w:cs="Arial"/>
          <w:color w:val="000000"/>
          <w:lang w:val="pt-BR"/>
        </w:rPr>
        <w:t xml:space="preserve">de </w:t>
      </w:r>
      <w:proofErr w:type="spellStart"/>
      <w:r w:rsidRPr="00B31FF7">
        <w:rPr>
          <w:rFonts w:ascii="Arial" w:hAnsi="Arial" w:cs="Arial"/>
          <w:color w:val="000000"/>
          <w:lang w:val="pt-BR"/>
        </w:rPr>
        <w:t>dd</w:t>
      </w:r>
      <w:proofErr w:type="spellEnd"/>
      <w:r w:rsidRPr="00B31FF7">
        <w:rPr>
          <w:rFonts w:ascii="Arial" w:hAnsi="Arial" w:cs="Arial"/>
          <w:color w:val="000000"/>
          <w:lang w:val="pt-BR"/>
        </w:rPr>
        <w:t>/mm/</w:t>
      </w:r>
      <w:proofErr w:type="spellStart"/>
      <w:r w:rsidRPr="00B31FF7">
        <w:rPr>
          <w:rFonts w:ascii="Arial" w:hAnsi="Arial" w:cs="Arial"/>
          <w:color w:val="000000"/>
          <w:lang w:val="pt-BR"/>
        </w:rPr>
        <w:t>aaaa</w:t>
      </w:r>
      <w:proofErr w:type="spellEnd"/>
      <w:r w:rsidRPr="00B31FF7">
        <w:rPr>
          <w:rFonts w:ascii="Arial" w:hAnsi="Arial" w:cs="Arial"/>
          <w:lang w:val="pt-BR"/>
        </w:rPr>
        <w:t>;</w:t>
      </w:r>
    </w:p>
    <w:p w:rsidR="00B31FF7" w:rsidRPr="00B31FF7" w:rsidRDefault="00B31FF7" w:rsidP="00B31FF7">
      <w:pPr>
        <w:ind w:left="2410" w:hanging="286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 xml:space="preserve">d) CNC-OMBR-MAT-18-0122-EDBR- Conexão de Micro e </w:t>
      </w:r>
      <w:proofErr w:type="spellStart"/>
      <w:r w:rsidRPr="00B31FF7">
        <w:rPr>
          <w:rFonts w:ascii="Arial" w:hAnsi="Arial" w:cs="Arial"/>
          <w:lang w:val="pt-BR"/>
        </w:rPr>
        <w:t>Minigeração</w:t>
      </w:r>
      <w:proofErr w:type="spellEnd"/>
      <w:r w:rsidRPr="00B31FF7">
        <w:rPr>
          <w:rFonts w:ascii="Arial" w:hAnsi="Arial" w:cs="Arial"/>
          <w:lang w:val="pt-BR"/>
        </w:rPr>
        <w:t xml:space="preserve"> Distribuída ao Sistema Elétrico da _</w:t>
      </w:r>
      <w:proofErr w:type="gramStart"/>
      <w:r w:rsidRPr="00B31FF7">
        <w:rPr>
          <w:rFonts w:ascii="Arial" w:hAnsi="Arial" w:cs="Arial"/>
          <w:u w:val="single"/>
          <w:lang w:val="pt-BR"/>
        </w:rPr>
        <w:t>_(</w:t>
      </w:r>
      <w:proofErr w:type="gramEnd"/>
      <w:r w:rsidRPr="00B31FF7">
        <w:rPr>
          <w:rFonts w:ascii="Arial" w:hAnsi="Arial" w:cs="Arial"/>
          <w:i/>
          <w:u w:val="single"/>
          <w:lang w:val="pt-BR"/>
        </w:rPr>
        <w:t>Enel Distribuição Ceará/ Enel Distribuição Goiás / Enel Distribuição Rio)__</w:t>
      </w:r>
      <w:r w:rsidRPr="00B31FF7">
        <w:rPr>
          <w:rFonts w:ascii="Arial" w:hAnsi="Arial" w:cs="Arial"/>
          <w:lang w:val="pt-BR"/>
        </w:rPr>
        <w:t>.</w:t>
      </w:r>
    </w:p>
    <w:p w:rsidR="00B31FF7" w:rsidRPr="00B31FF7" w:rsidRDefault="00B31FF7" w:rsidP="00B31FF7">
      <w:pPr>
        <w:jc w:val="both"/>
        <w:rPr>
          <w:rFonts w:ascii="Arial" w:hAnsi="Arial" w:cs="Arial"/>
          <w:sz w:val="12"/>
          <w:szCs w:val="12"/>
          <w:lang w:val="pt-BR"/>
        </w:rPr>
      </w:pPr>
    </w:p>
    <w:p w:rsidR="00B31FF7" w:rsidRPr="00B31FF7" w:rsidRDefault="00B31FF7" w:rsidP="00B31FF7">
      <w:pPr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>Prezado (a) Senhor (a),</w:t>
      </w:r>
    </w:p>
    <w:p w:rsidR="00B31FF7" w:rsidRPr="00B31FF7" w:rsidRDefault="00B31FF7" w:rsidP="00B31FF7">
      <w:pPr>
        <w:spacing w:after="0" w:line="240" w:lineRule="auto"/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 xml:space="preserve">Em resposta a sua solicitação de acesso de </w:t>
      </w:r>
      <w:proofErr w:type="spellStart"/>
      <w:r w:rsidRPr="00B31FF7">
        <w:rPr>
          <w:rFonts w:ascii="Arial" w:hAnsi="Arial" w:cs="Arial"/>
          <w:lang w:val="pt-BR"/>
        </w:rPr>
        <w:t>microgeração</w:t>
      </w:r>
      <w:proofErr w:type="spellEnd"/>
      <w:r w:rsidRPr="00B31FF7">
        <w:rPr>
          <w:rFonts w:ascii="Arial" w:hAnsi="Arial" w:cs="Arial"/>
          <w:lang w:val="pt-BR"/>
        </w:rPr>
        <w:t xml:space="preserve"> distribuída em referência, na qual V.S.ª solicita a conexão ao Sistema Elétrico da _</w:t>
      </w:r>
      <w:r w:rsidRPr="00B31FF7">
        <w:rPr>
          <w:rFonts w:ascii="Arial" w:hAnsi="Arial" w:cs="Arial"/>
          <w:u w:val="single"/>
          <w:lang w:val="pt-BR"/>
        </w:rPr>
        <w:t>_(</w:t>
      </w:r>
      <w:r w:rsidRPr="00B31FF7">
        <w:rPr>
          <w:rFonts w:ascii="Arial" w:hAnsi="Arial" w:cs="Arial"/>
          <w:i/>
          <w:u w:val="single"/>
          <w:lang w:val="pt-BR"/>
        </w:rPr>
        <w:t>Enel Distribuição Ceará/ Enel Distribuição Goiás / Enel Distribuição Rio)__</w:t>
      </w:r>
      <w:r w:rsidRPr="00B31FF7">
        <w:rPr>
          <w:rFonts w:ascii="Arial" w:hAnsi="Arial" w:cs="Arial"/>
          <w:lang w:val="pt-BR"/>
        </w:rPr>
        <w:t xml:space="preserve">.da fonte geradora com potência instalada de ____kW, localizada no imóvel situado na __________________________________________________ com coordenadas Longitude ___________ e Latitude ______________ do ponto de conexão, que optou pelo sistema de compensação de energia elétrica da UC com ______________________________________________________________ de _______ kW, </w:t>
      </w:r>
      <w:r w:rsidRPr="00B31FF7">
        <w:rPr>
          <w:rFonts w:ascii="Arial" w:hAnsi="Arial" w:cs="Arial"/>
          <w:b/>
          <w:lang w:val="pt-BR"/>
        </w:rPr>
        <w:t>(somente aprovação)</w:t>
      </w:r>
      <w:r w:rsidRPr="00B31FF7">
        <w:rPr>
          <w:rFonts w:ascii="Arial" w:hAnsi="Arial" w:cs="Arial"/>
          <w:lang w:val="pt-BR"/>
        </w:rPr>
        <w:t xml:space="preserve"> informamos que o acesso foi aprovado para conexão no Sistema Elétrico da _</w:t>
      </w:r>
      <w:r w:rsidRPr="00B31FF7">
        <w:rPr>
          <w:rFonts w:ascii="Arial" w:hAnsi="Arial" w:cs="Arial"/>
          <w:u w:val="single"/>
          <w:lang w:val="pt-BR"/>
        </w:rPr>
        <w:t>_(</w:t>
      </w:r>
      <w:r w:rsidRPr="00B31FF7">
        <w:rPr>
          <w:rFonts w:ascii="Arial" w:hAnsi="Arial" w:cs="Arial"/>
          <w:i/>
          <w:u w:val="single"/>
          <w:lang w:val="pt-BR"/>
        </w:rPr>
        <w:t>Enel Distribuição Ceará / Enel Distribuição Goiás / Enel Distribuição Rio)__</w:t>
      </w:r>
      <w:r w:rsidRPr="00B31FF7">
        <w:rPr>
          <w:rFonts w:ascii="Arial" w:hAnsi="Arial" w:cs="Arial"/>
          <w:lang w:val="pt-BR"/>
        </w:rPr>
        <w:t xml:space="preserve">. </w:t>
      </w:r>
    </w:p>
    <w:p w:rsidR="00B31FF7" w:rsidRPr="00B31FF7" w:rsidRDefault="00B31FF7" w:rsidP="00B31FF7">
      <w:pPr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b/>
          <w:lang w:val="pt-BR"/>
        </w:rPr>
        <w:t>(</w:t>
      </w:r>
      <w:proofErr w:type="gramStart"/>
      <w:r w:rsidRPr="00B31FF7">
        <w:rPr>
          <w:rFonts w:ascii="Arial" w:hAnsi="Arial" w:cs="Arial"/>
          <w:b/>
          <w:lang w:val="pt-BR"/>
        </w:rPr>
        <w:t>somente</w:t>
      </w:r>
      <w:proofErr w:type="gramEnd"/>
      <w:r w:rsidRPr="00B31FF7">
        <w:rPr>
          <w:rFonts w:ascii="Arial" w:hAnsi="Arial" w:cs="Arial"/>
          <w:b/>
          <w:lang w:val="pt-BR"/>
        </w:rPr>
        <w:t xml:space="preserve"> reprovação) </w:t>
      </w:r>
      <w:r w:rsidRPr="00B31FF7">
        <w:rPr>
          <w:rFonts w:ascii="Arial" w:hAnsi="Arial" w:cs="Arial"/>
          <w:lang w:val="pt-BR"/>
        </w:rPr>
        <w:t>informamos que o acesso ao Sistema Elétrico da</w:t>
      </w:r>
      <w:r w:rsidRPr="00B31FF7">
        <w:rPr>
          <w:rFonts w:ascii="Arial" w:hAnsi="Arial" w:cs="Arial"/>
          <w:b/>
          <w:lang w:val="pt-BR"/>
        </w:rPr>
        <w:t xml:space="preserve"> </w:t>
      </w:r>
      <w:r w:rsidRPr="00B31FF7">
        <w:rPr>
          <w:rFonts w:ascii="Arial" w:hAnsi="Arial" w:cs="Arial"/>
          <w:lang w:val="pt-BR"/>
        </w:rPr>
        <w:t>_</w:t>
      </w:r>
      <w:r w:rsidRPr="00B31FF7">
        <w:rPr>
          <w:rFonts w:ascii="Arial" w:hAnsi="Arial" w:cs="Arial"/>
          <w:u w:val="single"/>
          <w:lang w:val="pt-BR"/>
        </w:rPr>
        <w:t>_(</w:t>
      </w:r>
      <w:r w:rsidRPr="00B31FF7">
        <w:rPr>
          <w:rFonts w:ascii="Arial" w:hAnsi="Arial" w:cs="Arial"/>
          <w:i/>
          <w:u w:val="single"/>
          <w:lang w:val="pt-BR"/>
        </w:rPr>
        <w:t>Enel Distribuição Ceará / Enel Distribuição Goiás / Enel Distribuição Rio)__</w:t>
      </w:r>
      <w:r w:rsidRPr="00B31FF7">
        <w:rPr>
          <w:rFonts w:ascii="Arial" w:hAnsi="Arial" w:cs="Arial"/>
          <w:lang w:val="pt-BR"/>
        </w:rPr>
        <w:t>.está condicionado as seguintes adequações:</w:t>
      </w:r>
    </w:p>
    <w:p w:rsidR="00B31FF7" w:rsidRPr="00B31FF7" w:rsidRDefault="00B31FF7" w:rsidP="00B31FF7">
      <w:pPr>
        <w:jc w:val="both"/>
        <w:rPr>
          <w:rFonts w:ascii="Arial" w:hAnsi="Arial" w:cs="Arial"/>
          <w:sz w:val="18"/>
          <w:szCs w:val="18"/>
          <w:lang w:val="pt-BR"/>
        </w:rPr>
      </w:pPr>
      <w:r w:rsidRPr="00DD0C6E">
        <w:rPr>
          <w:rFonts w:ascii="Arial" w:hAnsi="Arial" w:cs="Arial"/>
          <w:noProof/>
          <w:sz w:val="18"/>
          <w:szCs w:val="18"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191135</wp:posOffset>
                </wp:positionV>
                <wp:extent cx="6007100" cy="0"/>
                <wp:effectExtent l="6350" t="14605" r="6350" b="13970"/>
                <wp:wrapNone/>
                <wp:docPr id="1" name="Conector de seta re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71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D801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1" o:spid="_x0000_s1026" type="#_x0000_t32" style="position:absolute;margin-left:-.3pt;margin-top:15.05pt;width:47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" strokeweight="1pt"/>
            </w:pict>
          </mc:Fallback>
        </mc:AlternateContent>
      </w:r>
      <w:r w:rsidRPr="00B31FF7">
        <w:rPr>
          <w:rFonts w:ascii="Arial" w:hAnsi="Arial" w:cs="Arial"/>
          <w:sz w:val="18"/>
          <w:szCs w:val="18"/>
          <w:lang w:val="pt-BR"/>
        </w:rPr>
        <w:t>(</w:t>
      </w:r>
      <w:r w:rsidRPr="00B31FF7">
        <w:rPr>
          <w:rFonts w:ascii="Arial" w:hAnsi="Arial" w:cs="Arial"/>
          <w:i/>
          <w:sz w:val="18"/>
          <w:szCs w:val="18"/>
          <w:lang w:val="pt-BR"/>
        </w:rPr>
        <w:t>DEVEM SER INSERIDAS AS ADEQUAÇÕES NECESSÁRIAS PARA CONEXÃO DO ACESSANTE</w:t>
      </w:r>
      <w:r w:rsidRPr="00B31FF7">
        <w:rPr>
          <w:rFonts w:ascii="Arial" w:hAnsi="Arial" w:cs="Arial"/>
          <w:sz w:val="18"/>
          <w:szCs w:val="18"/>
          <w:lang w:val="pt-BR"/>
        </w:rPr>
        <w:t>)</w:t>
      </w:r>
    </w:p>
    <w:p w:rsidR="00B31FF7" w:rsidRPr="00B31FF7" w:rsidRDefault="00B31FF7" w:rsidP="00B31FF7">
      <w:pPr>
        <w:jc w:val="both"/>
        <w:rPr>
          <w:rFonts w:ascii="Arial" w:hAnsi="Arial" w:cs="Arial"/>
          <w:b/>
          <w:lang w:val="pt-BR"/>
        </w:rPr>
      </w:pPr>
      <w:r w:rsidRPr="00B31FF7">
        <w:rPr>
          <w:rFonts w:ascii="Arial" w:hAnsi="Arial" w:cs="Arial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1FF7" w:rsidRPr="00B31FF7" w:rsidRDefault="00B31FF7" w:rsidP="00B31FF7">
      <w:pPr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>Durante o período de acesso, as seguintes informações devem ser observadas:</w:t>
      </w:r>
    </w:p>
    <w:p w:rsidR="00B31FF7" w:rsidRPr="00B31FF7" w:rsidRDefault="00B31FF7" w:rsidP="00B31FF7">
      <w:pPr>
        <w:pStyle w:val="PargrafodaLista"/>
        <w:numPr>
          <w:ilvl w:val="0"/>
          <w:numId w:val="49"/>
        </w:numPr>
        <w:ind w:left="426"/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 xml:space="preserve">O ponto de conexão deve ser o mesmo ponto de entrega de energia adotado para a respectiva unidade consumidora. </w:t>
      </w:r>
    </w:p>
    <w:p w:rsidR="00B31FF7" w:rsidRPr="00B31FF7" w:rsidRDefault="00B31FF7" w:rsidP="00B31FF7">
      <w:pPr>
        <w:pStyle w:val="PargrafodaLista"/>
        <w:numPr>
          <w:ilvl w:val="0"/>
          <w:numId w:val="49"/>
        </w:numPr>
        <w:ind w:left="426"/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>A tensão de fornecimento deve ser de acordo com a carga instalada da unidade consumidora, conforme indicado na ___</w:t>
      </w:r>
      <w:r w:rsidRPr="00B31FF7">
        <w:rPr>
          <w:rFonts w:ascii="Arial" w:hAnsi="Arial" w:cs="Arial"/>
          <w:i/>
          <w:u w:val="single"/>
          <w:lang w:val="pt-BR"/>
        </w:rPr>
        <w:t>_____</w:t>
      </w:r>
      <w:proofErr w:type="gramStart"/>
      <w:r w:rsidRPr="00B31FF7">
        <w:rPr>
          <w:rFonts w:ascii="Arial" w:hAnsi="Arial" w:cs="Arial"/>
          <w:i/>
          <w:u w:val="single"/>
          <w:lang w:val="pt-BR"/>
        </w:rPr>
        <w:t>_(</w:t>
      </w:r>
      <w:proofErr w:type="gramEnd"/>
      <w:r w:rsidRPr="00B31FF7">
        <w:rPr>
          <w:rFonts w:ascii="Arial" w:hAnsi="Arial" w:cs="Arial"/>
          <w:i/>
          <w:u w:val="single"/>
          <w:lang w:val="pt-BR"/>
        </w:rPr>
        <w:t>PADRÃO DE FORNECIMENTO)_</w:t>
      </w:r>
      <w:r w:rsidRPr="00B31FF7">
        <w:rPr>
          <w:rFonts w:ascii="Arial" w:hAnsi="Arial" w:cs="Arial"/>
          <w:lang w:val="pt-BR"/>
        </w:rPr>
        <w:t>______.</w:t>
      </w:r>
    </w:p>
    <w:p w:rsidR="00B31FF7" w:rsidRPr="00B31FF7" w:rsidRDefault="00B31FF7" w:rsidP="00B31FF7">
      <w:pPr>
        <w:pStyle w:val="PargrafodaLista"/>
        <w:numPr>
          <w:ilvl w:val="0"/>
          <w:numId w:val="49"/>
        </w:numPr>
        <w:ind w:left="426"/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lastRenderedPageBreak/>
        <w:t xml:space="preserve">O consumidor deve atender a todas as exigências constantes na NT-Br 010 e, quando necessário, na </w:t>
      </w:r>
      <w:r w:rsidRPr="00B31FF7">
        <w:rPr>
          <w:rFonts w:ascii="Arial" w:hAnsi="Arial" w:cs="Arial"/>
          <w:i/>
          <w:u w:val="single"/>
          <w:lang w:val="pt-BR"/>
        </w:rPr>
        <w:t>______</w:t>
      </w:r>
      <w:proofErr w:type="gramStart"/>
      <w:r w:rsidRPr="00B31FF7">
        <w:rPr>
          <w:rFonts w:ascii="Arial" w:hAnsi="Arial" w:cs="Arial"/>
          <w:i/>
          <w:u w:val="single"/>
          <w:lang w:val="pt-BR"/>
        </w:rPr>
        <w:t>_(</w:t>
      </w:r>
      <w:proofErr w:type="gramEnd"/>
      <w:r w:rsidRPr="00B31FF7">
        <w:rPr>
          <w:rFonts w:ascii="Arial" w:hAnsi="Arial" w:cs="Arial"/>
          <w:i/>
          <w:u w:val="single"/>
          <w:lang w:val="pt-BR"/>
        </w:rPr>
        <w:t>PADRÃO DE FORNECIMENTO)_____________</w:t>
      </w:r>
      <w:r w:rsidRPr="00B31FF7">
        <w:rPr>
          <w:rFonts w:ascii="Arial" w:hAnsi="Arial" w:cs="Arial"/>
          <w:lang w:val="pt-BR"/>
        </w:rPr>
        <w:t xml:space="preserve"> assim como demais normas e regulamentação pertinentes.</w:t>
      </w:r>
    </w:p>
    <w:p w:rsidR="00B31FF7" w:rsidRPr="00B31FF7" w:rsidRDefault="00B31FF7" w:rsidP="00B31FF7">
      <w:pPr>
        <w:pStyle w:val="PargrafodaLista"/>
        <w:numPr>
          <w:ilvl w:val="0"/>
          <w:numId w:val="49"/>
        </w:numPr>
        <w:ind w:left="426"/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 xml:space="preserve">A energia injetada na rede elétrica da Enel Distribuição Ceará deve atender aos níveis de qualidade definidos na CNC-OMBR-MAT-18-0122-EDBR. Caso sejam necessárias adequações para evitar que estes a violação destes níveis, o consumidor deve ser responsável pelas medidas cabíveis de resolução do problema. </w:t>
      </w:r>
    </w:p>
    <w:p w:rsidR="00B31FF7" w:rsidRPr="00B31FF7" w:rsidRDefault="00B31FF7" w:rsidP="00B31FF7">
      <w:pPr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>Para a efetivação do acesso, os seguintes itens devem ser atendidos:</w:t>
      </w:r>
    </w:p>
    <w:p w:rsidR="00B31FF7" w:rsidRPr="00B31FF7" w:rsidRDefault="00B31FF7" w:rsidP="00B31FF7">
      <w:pPr>
        <w:pStyle w:val="PargrafodaLista"/>
        <w:numPr>
          <w:ilvl w:val="0"/>
          <w:numId w:val="50"/>
        </w:numPr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>As obras de responsabilidade da Enel Distribuição Ceará/ Enel Distribuição Goiás / Enel Distribuição Rio:</w:t>
      </w:r>
    </w:p>
    <w:p w:rsidR="00B31FF7" w:rsidRPr="00B31FF7" w:rsidRDefault="00B31FF7" w:rsidP="00B31FF7">
      <w:pPr>
        <w:pStyle w:val="PargrafodaLista"/>
        <w:jc w:val="both"/>
        <w:rPr>
          <w:rFonts w:ascii="Arial" w:hAnsi="Arial" w:cs="Arial"/>
          <w:i/>
          <w:u w:val="single"/>
          <w:lang w:val="pt-BR"/>
        </w:rPr>
      </w:pPr>
      <w:proofErr w:type="gramStart"/>
      <w:r w:rsidRPr="00B31FF7">
        <w:rPr>
          <w:rFonts w:ascii="Arial" w:hAnsi="Arial" w:cs="Arial"/>
          <w:lang w:val="pt-BR"/>
        </w:rPr>
        <w:t>_</w:t>
      </w:r>
      <w:r w:rsidRPr="00B31FF7">
        <w:rPr>
          <w:rFonts w:ascii="Arial" w:hAnsi="Arial" w:cs="Arial"/>
          <w:i/>
          <w:u w:val="single"/>
          <w:lang w:val="pt-BR"/>
        </w:rPr>
        <w:t>(</w:t>
      </w:r>
      <w:proofErr w:type="gramEnd"/>
      <w:r w:rsidRPr="00B31FF7">
        <w:rPr>
          <w:rFonts w:ascii="Arial" w:hAnsi="Arial" w:cs="Arial"/>
          <w:i/>
          <w:u w:val="single"/>
          <w:lang w:val="pt-BR"/>
        </w:rPr>
        <w:t>DEVEM SER INSERIDAS AS OBRAS DE RESPONSABILIDADE DA ENEL DISTRIBUIÇÃO CEARÁ / ENEL DISTRIBUIÇÃO GOIÁS / ENEL DISTRIBUIÇÃO RIO, CASO EXISTAM, COM OS RESPECTIVOS CRONOGRAMAS)_____________________</w:t>
      </w:r>
    </w:p>
    <w:p w:rsidR="00B31FF7" w:rsidRPr="00DD0C6E" w:rsidRDefault="00B31FF7" w:rsidP="00B31FF7">
      <w:pPr>
        <w:pStyle w:val="PargrafodaLista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:rsidR="00B31FF7" w:rsidRPr="00DD0C6E" w:rsidRDefault="00B31FF7" w:rsidP="00B31FF7">
      <w:pPr>
        <w:pStyle w:val="PargrafodaLista"/>
        <w:numPr>
          <w:ilvl w:val="0"/>
          <w:numId w:val="50"/>
        </w:numPr>
        <w:jc w:val="both"/>
        <w:rPr>
          <w:rFonts w:ascii="Arial" w:hAnsi="Arial" w:cs="Arial"/>
        </w:rPr>
      </w:pPr>
      <w:proofErr w:type="spellStart"/>
      <w:r w:rsidRPr="00DD0C6E">
        <w:rPr>
          <w:rFonts w:ascii="Arial" w:hAnsi="Arial" w:cs="Arial"/>
        </w:rPr>
        <w:t>Responsabilidade</w:t>
      </w:r>
      <w:proofErr w:type="spellEnd"/>
      <w:r w:rsidRPr="00DD0C6E">
        <w:rPr>
          <w:rFonts w:ascii="Arial" w:hAnsi="Arial" w:cs="Arial"/>
        </w:rPr>
        <w:t xml:space="preserve"> do </w:t>
      </w:r>
      <w:proofErr w:type="spellStart"/>
      <w:r w:rsidRPr="00DD0C6E">
        <w:rPr>
          <w:rFonts w:ascii="Arial" w:hAnsi="Arial" w:cs="Arial"/>
        </w:rPr>
        <w:t>consumidor</w:t>
      </w:r>
      <w:proofErr w:type="spellEnd"/>
      <w:r w:rsidRPr="00DD0C6E">
        <w:rPr>
          <w:rFonts w:ascii="Arial" w:hAnsi="Arial" w:cs="Arial"/>
        </w:rPr>
        <w:t xml:space="preserve">: </w:t>
      </w:r>
    </w:p>
    <w:p w:rsidR="00B31FF7" w:rsidRPr="00DD0C6E" w:rsidRDefault="00B31FF7" w:rsidP="00B31FF7">
      <w:pPr>
        <w:pStyle w:val="PargrafodaLista"/>
        <w:numPr>
          <w:ilvl w:val="1"/>
          <w:numId w:val="50"/>
        </w:numPr>
        <w:ind w:left="851"/>
        <w:jc w:val="both"/>
        <w:rPr>
          <w:rFonts w:ascii="Arial" w:hAnsi="Arial" w:cs="Arial"/>
        </w:rPr>
      </w:pPr>
      <w:proofErr w:type="spellStart"/>
      <w:r w:rsidRPr="00DD0C6E">
        <w:rPr>
          <w:rFonts w:ascii="Arial" w:hAnsi="Arial" w:cs="Arial"/>
        </w:rPr>
        <w:t>Adequação</w:t>
      </w:r>
      <w:proofErr w:type="spellEnd"/>
      <w:r w:rsidRPr="00DD0C6E">
        <w:rPr>
          <w:rFonts w:ascii="Arial" w:hAnsi="Arial" w:cs="Arial"/>
        </w:rPr>
        <w:t xml:space="preserve"> </w:t>
      </w:r>
      <w:proofErr w:type="spellStart"/>
      <w:r w:rsidRPr="00DD0C6E">
        <w:rPr>
          <w:rFonts w:ascii="Arial" w:hAnsi="Arial" w:cs="Arial"/>
        </w:rPr>
        <w:t>das</w:t>
      </w:r>
      <w:proofErr w:type="spellEnd"/>
      <w:r w:rsidRPr="00DD0C6E">
        <w:rPr>
          <w:rFonts w:ascii="Arial" w:hAnsi="Arial" w:cs="Arial"/>
        </w:rPr>
        <w:t xml:space="preserve"> </w:t>
      </w:r>
      <w:proofErr w:type="spellStart"/>
      <w:r w:rsidRPr="00DD0C6E">
        <w:rPr>
          <w:rFonts w:ascii="Arial" w:hAnsi="Arial" w:cs="Arial"/>
        </w:rPr>
        <w:t>instalações</w:t>
      </w:r>
      <w:proofErr w:type="spellEnd"/>
      <w:r w:rsidRPr="00DD0C6E">
        <w:rPr>
          <w:rFonts w:ascii="Arial" w:hAnsi="Arial" w:cs="Arial"/>
        </w:rPr>
        <w:t xml:space="preserve"> </w:t>
      </w:r>
      <w:proofErr w:type="spellStart"/>
      <w:r w:rsidRPr="00DD0C6E">
        <w:rPr>
          <w:rFonts w:ascii="Arial" w:hAnsi="Arial" w:cs="Arial"/>
        </w:rPr>
        <w:t>internas</w:t>
      </w:r>
      <w:proofErr w:type="spellEnd"/>
      <w:r w:rsidRPr="00DD0C6E">
        <w:rPr>
          <w:rFonts w:ascii="Arial" w:hAnsi="Arial" w:cs="Arial"/>
        </w:rPr>
        <w:t>;</w:t>
      </w:r>
    </w:p>
    <w:p w:rsidR="00B31FF7" w:rsidRPr="00B31FF7" w:rsidRDefault="00B31FF7" w:rsidP="00B31FF7">
      <w:pPr>
        <w:pStyle w:val="PargrafodaLista"/>
        <w:numPr>
          <w:ilvl w:val="1"/>
          <w:numId w:val="50"/>
        </w:numPr>
        <w:ind w:left="851"/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 xml:space="preserve">Solicitar a Enel Distribuição Ceará/ Enel Distribuição Goiás / Enel Distribuição Rio a assinatura do </w:t>
      </w:r>
      <w:r w:rsidRPr="00B31FF7">
        <w:rPr>
          <w:rFonts w:ascii="Arial" w:hAnsi="Arial" w:cs="Arial"/>
          <w:i/>
          <w:u w:val="single"/>
          <w:lang w:val="pt-BR"/>
        </w:rPr>
        <w:t>__</w:t>
      </w:r>
      <w:proofErr w:type="gramStart"/>
      <w:r w:rsidRPr="00B31FF7">
        <w:rPr>
          <w:rFonts w:ascii="Arial" w:hAnsi="Arial" w:cs="Arial"/>
          <w:i/>
          <w:u w:val="single"/>
          <w:lang w:val="pt-BR"/>
        </w:rPr>
        <w:t>_(</w:t>
      </w:r>
      <w:proofErr w:type="gramEnd"/>
      <w:r w:rsidRPr="00B31FF7">
        <w:rPr>
          <w:rFonts w:ascii="Arial" w:hAnsi="Arial" w:cs="Arial"/>
          <w:i/>
          <w:u w:val="single"/>
          <w:lang w:val="pt-BR"/>
        </w:rPr>
        <w:t>RELACIONAMENTO OPERACIONAL OU ACORDO OPERATIVO)__</w:t>
      </w:r>
      <w:r w:rsidRPr="00B31FF7">
        <w:rPr>
          <w:rFonts w:ascii="Arial" w:hAnsi="Arial" w:cs="Arial"/>
          <w:lang w:val="pt-BR"/>
        </w:rPr>
        <w:t xml:space="preserve"> cujo modelo encontra-se anexo a este parecer;</w:t>
      </w:r>
    </w:p>
    <w:p w:rsidR="00B31FF7" w:rsidRPr="00B31FF7" w:rsidRDefault="00B31FF7" w:rsidP="00B31FF7">
      <w:pPr>
        <w:pStyle w:val="PargrafodaLista"/>
        <w:ind w:left="851"/>
        <w:jc w:val="both"/>
        <w:rPr>
          <w:rFonts w:ascii="Arial" w:hAnsi="Arial" w:cs="Arial"/>
          <w:lang w:val="pt-BR"/>
        </w:rPr>
      </w:pPr>
    </w:p>
    <w:p w:rsidR="00B31FF7" w:rsidRPr="00B31FF7" w:rsidRDefault="00B31FF7" w:rsidP="00B31FF7">
      <w:pPr>
        <w:pStyle w:val="PargrafodaLista"/>
        <w:numPr>
          <w:ilvl w:val="1"/>
          <w:numId w:val="50"/>
        </w:numPr>
        <w:ind w:left="851"/>
        <w:jc w:val="both"/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>Solicitar vistoria quando da adequação das instalações internas e do padrão de medição.</w:t>
      </w:r>
    </w:p>
    <w:p w:rsidR="00B31FF7" w:rsidRPr="00B31FF7" w:rsidRDefault="00B31FF7" w:rsidP="00B31FF7">
      <w:pPr>
        <w:spacing w:after="0"/>
        <w:jc w:val="both"/>
        <w:rPr>
          <w:rFonts w:ascii="Arial" w:hAnsi="Arial" w:cs="Arial"/>
          <w:lang w:val="pt-BR"/>
        </w:rPr>
      </w:pPr>
    </w:p>
    <w:p w:rsidR="00B31FF7" w:rsidRPr="00B31FF7" w:rsidRDefault="00B31FF7" w:rsidP="00B31FF7">
      <w:pPr>
        <w:spacing w:after="0"/>
        <w:jc w:val="both"/>
        <w:rPr>
          <w:rFonts w:ascii="Arial" w:hAnsi="Arial" w:cs="Arial"/>
          <w:lang w:val="pt-BR"/>
        </w:rPr>
      </w:pPr>
    </w:p>
    <w:p w:rsidR="00B31FF7" w:rsidRPr="00B31FF7" w:rsidRDefault="00B31FF7" w:rsidP="00B31FF7">
      <w:pPr>
        <w:rPr>
          <w:rFonts w:ascii="Arial" w:hAnsi="Arial" w:cs="Arial"/>
          <w:lang w:val="pt-BR"/>
        </w:rPr>
      </w:pPr>
      <w:r w:rsidRPr="00B31FF7">
        <w:rPr>
          <w:rFonts w:ascii="Arial" w:hAnsi="Arial" w:cs="Arial"/>
          <w:lang w:val="pt-BR"/>
        </w:rPr>
        <w:t>Atenciosamente,</w:t>
      </w:r>
    </w:p>
    <w:p w:rsidR="00B31FF7" w:rsidRPr="00B31FF7" w:rsidRDefault="00B31FF7" w:rsidP="00B31FF7">
      <w:pPr>
        <w:rPr>
          <w:rFonts w:ascii="Arial" w:hAnsi="Arial" w:cs="Arial"/>
          <w:lang w:val="pt-BR"/>
        </w:rPr>
      </w:pPr>
    </w:p>
    <w:p w:rsidR="00B31FF7" w:rsidRPr="00B31FF7" w:rsidRDefault="00B31FF7" w:rsidP="00B31FF7">
      <w:pPr>
        <w:rPr>
          <w:rFonts w:ascii="Arial" w:hAnsi="Arial" w:cs="Arial"/>
          <w:i/>
          <w:color w:val="000000"/>
          <w:u w:val="single"/>
          <w:lang w:val="pt-BR"/>
        </w:rPr>
      </w:pPr>
      <w:r w:rsidRPr="00B31FF7">
        <w:rPr>
          <w:rFonts w:ascii="Arial" w:hAnsi="Arial" w:cs="Arial"/>
          <w:i/>
          <w:color w:val="000000"/>
          <w:u w:val="single"/>
          <w:lang w:val="pt-BR"/>
        </w:rPr>
        <w:t xml:space="preserve">__ (RESPONSÁVEL PELO PARECER DE </w:t>
      </w:r>
      <w:proofErr w:type="gramStart"/>
      <w:r w:rsidRPr="00B31FF7">
        <w:rPr>
          <w:rFonts w:ascii="Arial" w:hAnsi="Arial" w:cs="Arial"/>
          <w:i/>
          <w:color w:val="000000"/>
          <w:u w:val="single"/>
          <w:lang w:val="pt-BR"/>
        </w:rPr>
        <w:t>ACESSO)_</w:t>
      </w:r>
      <w:proofErr w:type="gramEnd"/>
      <w:r w:rsidRPr="00B31FF7">
        <w:rPr>
          <w:rFonts w:ascii="Arial" w:hAnsi="Arial" w:cs="Arial"/>
          <w:i/>
          <w:color w:val="000000"/>
          <w:u w:val="single"/>
          <w:lang w:val="pt-BR"/>
        </w:rPr>
        <w:t>____</w:t>
      </w:r>
    </w:p>
    <w:p w:rsidR="00B31FF7" w:rsidRPr="00B31FF7" w:rsidRDefault="00B31FF7" w:rsidP="00B31FF7">
      <w:pPr>
        <w:rPr>
          <w:rFonts w:ascii="Arial" w:hAnsi="Arial" w:cs="Arial"/>
          <w:color w:val="000000"/>
          <w:lang w:val="pt-BR"/>
        </w:rPr>
      </w:pPr>
    </w:p>
    <w:p w:rsidR="00180B29" w:rsidRPr="00A47F35" w:rsidRDefault="00B31FF7" w:rsidP="00B31FF7">
      <w:pPr>
        <w:spacing w:before="120" w:after="120"/>
        <w:ind w:right="-170"/>
        <w:rPr>
          <w:rFonts w:ascii="Arial" w:hAnsi="Arial" w:cs="Arial"/>
          <w:sz w:val="20"/>
          <w:szCs w:val="20"/>
        </w:rPr>
      </w:pPr>
      <w:r w:rsidRPr="004C574F">
        <w:rPr>
          <w:rFonts w:ascii="Arial" w:hAnsi="Arial" w:cs="Arial"/>
          <w:color w:val="000000"/>
          <w:u w:val="single"/>
        </w:rPr>
        <w:t xml:space="preserve">______ </w:t>
      </w:r>
      <w:r w:rsidRPr="004C574F">
        <w:rPr>
          <w:rFonts w:ascii="Arial" w:hAnsi="Arial" w:cs="Arial"/>
          <w:i/>
          <w:color w:val="000000"/>
          <w:u w:val="single"/>
        </w:rPr>
        <w:t>(ÁREA)____________________________</w:t>
      </w:r>
      <w:r w:rsidR="00A47F35" w:rsidRPr="00A47F35">
        <w:rPr>
          <w:rFonts w:ascii="Arial" w:hAnsi="Arial" w:cs="Arial"/>
          <w:sz w:val="20"/>
          <w:szCs w:val="20"/>
        </w:rPr>
        <w:t>.</w:t>
      </w:r>
    </w:p>
    <w:sectPr w:rsidR="00180B29" w:rsidRPr="00A47F35" w:rsidSect="006118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EC8" w:rsidRDefault="008B7EC8" w:rsidP="00FE0A66">
      <w:pPr>
        <w:spacing w:after="0" w:line="240" w:lineRule="auto"/>
      </w:pPr>
      <w:r>
        <w:separator/>
      </w:r>
    </w:p>
  </w:endnote>
  <w:endnote w:type="continuationSeparator" w:id="0">
    <w:p w:rsidR="008B7EC8" w:rsidRDefault="008B7EC8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utiger 45 Light">
    <w:altName w:val="Courier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9DE" w:rsidRDefault="000A59D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211570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211570">
              <w:rPr>
                <w:rFonts w:ascii="Arial" w:hAnsi="Arial" w:cs="Arial"/>
                <w:noProof/>
                <w:szCs w:val="18"/>
              </w:rPr>
              <w:t>2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9DE" w:rsidRDefault="000A59D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EC8" w:rsidRDefault="008B7EC8" w:rsidP="00FE0A66">
      <w:pPr>
        <w:spacing w:after="0" w:line="240" w:lineRule="auto"/>
      </w:pPr>
      <w:r>
        <w:separator/>
      </w:r>
    </w:p>
  </w:footnote>
  <w:footnote w:type="continuationSeparator" w:id="0">
    <w:p w:rsidR="008B7EC8" w:rsidRDefault="008B7EC8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9DE" w:rsidRDefault="000A59D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E65" w:rsidRPr="006118D5" w:rsidRDefault="006118D5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Style w:val="HeadingCarattere"/>
        <w:rFonts w:eastAsia="Calibri"/>
        <w:b/>
        <w:sz w:val="20"/>
        <w:szCs w:val="20"/>
        <w:lang w:val="pt-BR"/>
      </w:rPr>
      <w:t xml:space="preserve">Anexo </w:t>
    </w:r>
    <w:r w:rsidR="00B31FF7">
      <w:rPr>
        <w:rStyle w:val="HeadingCarattere"/>
        <w:rFonts w:eastAsia="Calibri"/>
        <w:b/>
        <w:sz w:val="20"/>
        <w:szCs w:val="20"/>
        <w:lang w:val="pt-BR"/>
      </w:rPr>
      <w:t>D</w:t>
    </w:r>
    <w:r>
      <w:rPr>
        <w:rStyle w:val="HeadingCarattere"/>
        <w:rFonts w:eastAsia="Calibri"/>
        <w:b/>
        <w:sz w:val="20"/>
        <w:szCs w:val="20"/>
        <w:lang w:val="pt-BR"/>
      </w:rPr>
      <w:t xml:space="preserve">: </w:t>
    </w:r>
    <w:r>
      <w:rPr>
        <w:rStyle w:val="HeadingCarattere"/>
        <w:rFonts w:eastAsia="Calibri"/>
        <w:sz w:val="20"/>
        <w:szCs w:val="20"/>
        <w:lang w:val="pt-BR"/>
      </w:rPr>
      <w:t xml:space="preserve">Modelo de </w:t>
    </w:r>
    <w:r w:rsidR="00B31FF7">
      <w:rPr>
        <w:rStyle w:val="HeadingCarattere"/>
        <w:rFonts w:eastAsia="Calibri"/>
        <w:sz w:val="20"/>
        <w:szCs w:val="20"/>
        <w:lang w:val="pt-BR"/>
      </w:rPr>
      <w:t>Parecer de Acesso</w:t>
    </w:r>
  </w:p>
  <w:p w:rsidR="00523E65" w:rsidRDefault="00523E65" w:rsidP="00121D0D">
    <w:pPr>
      <w:pStyle w:val="Heading"/>
      <w:spacing w:after="240"/>
      <w:ind w:left="2693"/>
      <w:rPr>
        <w:sz w:val="18"/>
        <w:szCs w:val="20"/>
        <w:lang w:val="pt-BR"/>
      </w:rPr>
    </w:pPr>
    <w:r w:rsidRPr="001A20C4">
      <w:rPr>
        <w:sz w:val="18"/>
        <w:szCs w:val="20"/>
        <w:lang w:val="pt-BR"/>
      </w:rPr>
      <w:t>Versão</w:t>
    </w:r>
    <w:r w:rsidR="00B31FF7">
      <w:rPr>
        <w:sz w:val="18"/>
        <w:szCs w:val="20"/>
        <w:lang w:val="pt-BR"/>
      </w:rPr>
      <w:t xml:space="preserve"> no.</w:t>
    </w:r>
    <w:proofErr w:type="gramStart"/>
    <w:r w:rsidR="00B31FF7">
      <w:rPr>
        <w:sz w:val="18"/>
        <w:szCs w:val="20"/>
        <w:lang w:val="pt-BR"/>
      </w:rPr>
      <w:t>0</w:t>
    </w:r>
    <w:r w:rsidR="00211570">
      <w:rPr>
        <w:sz w:val="18"/>
        <w:szCs w:val="20"/>
        <w:lang w:val="pt-BR"/>
      </w:rPr>
      <w:t>2</w:t>
    </w:r>
    <w:bookmarkStart w:id="0" w:name="_GoBack"/>
    <w:bookmarkEnd w:id="0"/>
    <w:r w:rsidR="000A59DE">
      <w:rPr>
        <w:sz w:val="18"/>
        <w:szCs w:val="20"/>
        <w:lang w:val="pt-BR"/>
      </w:rPr>
      <w:t xml:space="preserve"> data</w:t>
    </w:r>
    <w:proofErr w:type="gramEnd"/>
    <w:r w:rsidR="000A59DE">
      <w:rPr>
        <w:sz w:val="18"/>
        <w:szCs w:val="20"/>
        <w:lang w:val="pt-BR"/>
      </w:rPr>
      <w:t>:  03</w:t>
    </w:r>
    <w:r w:rsidR="00B31FF7">
      <w:rPr>
        <w:sz w:val="18"/>
        <w:szCs w:val="20"/>
        <w:lang w:val="pt-BR"/>
      </w:rPr>
      <w:t>/0</w:t>
    </w:r>
    <w:r w:rsidR="000A59DE">
      <w:rPr>
        <w:sz w:val="18"/>
        <w:szCs w:val="20"/>
        <w:lang w:val="pt-BR"/>
      </w:rPr>
      <w:t>9</w:t>
    </w:r>
    <w:r w:rsidR="00B31FF7">
      <w:rPr>
        <w:sz w:val="18"/>
        <w:szCs w:val="20"/>
        <w:lang w:val="pt-BR"/>
      </w:rPr>
      <w:t>/2018</w:t>
    </w:r>
  </w:p>
  <w:p w:rsidR="00523E65" w:rsidRPr="006118D5" w:rsidRDefault="006118D5" w:rsidP="006118D5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19BE7CE" wp14:editId="6518A95E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020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" strokecolor="#c6c6c6">
              <w10:wrap anchory="page"/>
            </v:shape>
          </w:pict>
        </mc:Fallback>
      </mc:AlternateContent>
    </w:r>
    <w:r w:rsidRPr="006118D5">
      <w:rPr>
        <w:b/>
        <w:szCs w:val="20"/>
        <w:vertAlign w:val="subscript"/>
        <w:lang w:val="pt-BR"/>
      </w:rPr>
      <w:t>Especificação Técnica</w:t>
    </w:r>
    <w:r w:rsidR="00B31FF7">
      <w:rPr>
        <w:szCs w:val="20"/>
        <w:vertAlign w:val="subscript"/>
        <w:lang w:val="pt-BR"/>
      </w:rPr>
      <w:t xml:space="preserve"> no. 122</w:t>
    </w:r>
    <w:r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7E266BB0" wp14:editId="22FE3866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0DC66578" wp14:editId="0F2F59DB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9DE" w:rsidRDefault="000A59D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17809"/>
    <w:multiLevelType w:val="multilevel"/>
    <w:tmpl w:val="E5023876"/>
    <w:numStyleLink w:val="Stile1"/>
  </w:abstractNum>
  <w:abstractNum w:abstractNumId="25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7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1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9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1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2"/>
  </w:num>
  <w:num w:numId="7">
    <w:abstractNumId w:val="30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8"/>
  </w:num>
  <w:num w:numId="11">
    <w:abstractNumId w:val="24"/>
  </w:num>
  <w:num w:numId="12">
    <w:abstractNumId w:val="45"/>
    <w:lvlOverride w:ilvl="0">
      <w:startOverride w:val="1"/>
    </w:lvlOverride>
  </w:num>
  <w:num w:numId="13">
    <w:abstractNumId w:val="49"/>
  </w:num>
  <w:num w:numId="14">
    <w:abstractNumId w:val="48"/>
  </w:num>
  <w:num w:numId="15">
    <w:abstractNumId w:val="40"/>
  </w:num>
  <w:num w:numId="16">
    <w:abstractNumId w:val="39"/>
  </w:num>
  <w:num w:numId="17">
    <w:abstractNumId w:val="20"/>
  </w:num>
  <w:num w:numId="18">
    <w:abstractNumId w:val="9"/>
  </w:num>
  <w:num w:numId="19">
    <w:abstractNumId w:val="46"/>
  </w:num>
  <w:num w:numId="20">
    <w:abstractNumId w:val="19"/>
  </w:num>
  <w:num w:numId="21">
    <w:abstractNumId w:val="22"/>
  </w:num>
  <w:num w:numId="22">
    <w:abstractNumId w:val="3"/>
  </w:num>
  <w:num w:numId="23">
    <w:abstractNumId w:val="5"/>
  </w:num>
  <w:num w:numId="24">
    <w:abstractNumId w:val="42"/>
  </w:num>
  <w:num w:numId="25">
    <w:abstractNumId w:val="28"/>
  </w:num>
  <w:num w:numId="26">
    <w:abstractNumId w:val="44"/>
  </w:num>
  <w:num w:numId="27">
    <w:abstractNumId w:val="43"/>
  </w:num>
  <w:num w:numId="28">
    <w:abstractNumId w:val="23"/>
  </w:num>
  <w:num w:numId="29">
    <w:abstractNumId w:val="26"/>
  </w:num>
  <w:num w:numId="30">
    <w:abstractNumId w:val="21"/>
  </w:num>
  <w:num w:numId="31">
    <w:abstractNumId w:val="16"/>
  </w:num>
  <w:num w:numId="32">
    <w:abstractNumId w:val="25"/>
  </w:num>
  <w:num w:numId="33">
    <w:abstractNumId w:val="36"/>
  </w:num>
  <w:num w:numId="34">
    <w:abstractNumId w:val="27"/>
  </w:num>
  <w:num w:numId="35">
    <w:abstractNumId w:val="11"/>
  </w:num>
  <w:num w:numId="36">
    <w:abstractNumId w:val="14"/>
  </w:num>
  <w:num w:numId="37">
    <w:abstractNumId w:val="15"/>
  </w:num>
  <w:num w:numId="38">
    <w:abstractNumId w:val="7"/>
  </w:num>
  <w:num w:numId="39">
    <w:abstractNumId w:val="6"/>
  </w:num>
  <w:num w:numId="40">
    <w:abstractNumId w:val="37"/>
  </w:num>
  <w:num w:numId="41">
    <w:abstractNumId w:val="31"/>
  </w:num>
  <w:num w:numId="42">
    <w:abstractNumId w:val="47"/>
  </w:num>
  <w:num w:numId="43">
    <w:abstractNumId w:val="29"/>
  </w:num>
  <w:num w:numId="44">
    <w:abstractNumId w:val="41"/>
  </w:num>
  <w:num w:numId="45">
    <w:abstractNumId w:val="13"/>
  </w:num>
  <w:num w:numId="46">
    <w:abstractNumId w:val="33"/>
  </w:num>
  <w:num w:numId="47">
    <w:abstractNumId w:val="18"/>
  </w:num>
  <w:num w:numId="48">
    <w:abstractNumId w:val="10"/>
  </w:num>
  <w:num w:numId="49">
    <w:abstractNumId w:val="12"/>
  </w:num>
  <w:num w:numId="50">
    <w:abstractNumId w:val="3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9DE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570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B7EC8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A6AE9-68AF-4767-9676-F34D27BCE5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FC6028-578D-40EA-94C9-3440B6DB06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800D7C-32E8-4B3B-9C5C-120988195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578</Words>
  <Characters>3122</Characters>
  <Application>Microsoft Office Word</Application>
  <DocSecurity>0</DocSecurity>
  <Lines>26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Enel s.p.a.</Company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Daflon Cunha Parreiras, Enel</dc:creator>
  <cp:lastModifiedBy>Laiz Araujo Gois , Quality Systems and Processes B</cp:lastModifiedBy>
  <cp:revision>6</cp:revision>
  <cp:lastPrinted>2018-07-17T17:16:00Z</cp:lastPrinted>
  <dcterms:created xsi:type="dcterms:W3CDTF">2018-07-17T19:11:00Z</dcterms:created>
  <dcterms:modified xsi:type="dcterms:W3CDTF">2018-09-03T20:58:00Z</dcterms:modified>
</cp:coreProperties>
</file>